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1C8" w:rsidRPr="00894BE1" w:rsidRDefault="00894BE1" w:rsidP="00FE51C8">
      <w:pPr>
        <w:spacing w:after="0" w:line="360" w:lineRule="auto"/>
        <w:jc w:val="both"/>
        <w:rPr>
          <w:sz w:val="28"/>
          <w:szCs w:val="28"/>
          <w:u w:val="single"/>
        </w:rPr>
      </w:pPr>
      <w:r>
        <w:rPr>
          <w:sz w:val="28"/>
          <w:szCs w:val="28"/>
          <w:u w:val="single"/>
        </w:rPr>
        <w:t>Allzeithoch oder höchste Vorsicht?</w:t>
      </w:r>
    </w:p>
    <w:p w:rsidR="00894BE1" w:rsidRDefault="00894BE1" w:rsidP="00FE51C8">
      <w:pPr>
        <w:spacing w:after="0" w:line="360" w:lineRule="auto"/>
        <w:jc w:val="both"/>
        <w:rPr>
          <w:b/>
          <w:sz w:val="40"/>
          <w:szCs w:val="40"/>
        </w:rPr>
      </w:pPr>
      <w:r>
        <w:rPr>
          <w:b/>
          <w:sz w:val="40"/>
          <w:szCs w:val="40"/>
        </w:rPr>
        <w:t>„</w:t>
      </w:r>
      <w:r w:rsidR="00FE51C8" w:rsidRPr="00894BE1">
        <w:rPr>
          <w:b/>
          <w:sz w:val="40"/>
          <w:szCs w:val="40"/>
        </w:rPr>
        <w:t xml:space="preserve">Trumps Steuerreform </w:t>
      </w:r>
      <w:r>
        <w:rPr>
          <w:b/>
          <w:sz w:val="40"/>
          <w:szCs w:val="40"/>
        </w:rPr>
        <w:t>ist</w:t>
      </w:r>
    </w:p>
    <w:p w:rsidR="00FE51C8" w:rsidRPr="00894BE1" w:rsidRDefault="00FE51C8" w:rsidP="00FE51C8">
      <w:pPr>
        <w:spacing w:after="0" w:line="360" w:lineRule="auto"/>
        <w:jc w:val="both"/>
        <w:rPr>
          <w:b/>
          <w:sz w:val="40"/>
          <w:szCs w:val="40"/>
        </w:rPr>
      </w:pPr>
      <w:r w:rsidRPr="00894BE1">
        <w:rPr>
          <w:b/>
          <w:sz w:val="40"/>
          <w:szCs w:val="40"/>
        </w:rPr>
        <w:t>eine Wette auf Zeit</w:t>
      </w:r>
      <w:r w:rsidR="00894BE1">
        <w:rPr>
          <w:b/>
          <w:sz w:val="40"/>
          <w:szCs w:val="40"/>
        </w:rPr>
        <w:t>“</w:t>
      </w:r>
    </w:p>
    <w:p w:rsidR="00FE51C8" w:rsidRDefault="00FE51C8" w:rsidP="00894BE1">
      <w:pPr>
        <w:spacing w:after="0" w:line="360" w:lineRule="auto"/>
        <w:jc w:val="both"/>
      </w:pPr>
    </w:p>
    <w:p w:rsidR="00FE51C8" w:rsidRPr="00894BE1" w:rsidRDefault="00E11E19" w:rsidP="00894BE1">
      <w:pPr>
        <w:spacing w:after="0" w:line="360" w:lineRule="auto"/>
        <w:jc w:val="both"/>
        <w:rPr>
          <w:b/>
        </w:rPr>
      </w:pPr>
      <w:r w:rsidRPr="00894BE1">
        <w:rPr>
          <w:b/>
        </w:rPr>
        <w:t xml:space="preserve">In nur 47 Tagen „peitschten“ die Republikaner die neue US-Steuerreform durch den Senat und bescherten damit Donald Trump den bislang wohl größten Clou seiner Präsidentschaft. Doch wie wird sich der auf die Börse auswirken? </w:t>
      </w:r>
      <w:r w:rsidR="00894BE1" w:rsidRPr="00894BE1">
        <w:rPr>
          <w:b/>
        </w:rPr>
        <w:t>Werden die Indizes weiterhin ein Allzeithoch nach dem anderen markieren? Oder ist höchste Vorsicht geboten? Für manche Experten ist Trumps Steuerreform eine Wette auf Zeit.</w:t>
      </w:r>
    </w:p>
    <w:p w:rsidR="00894BE1" w:rsidRDefault="00894BE1" w:rsidP="00A362C1">
      <w:pPr>
        <w:spacing w:after="0" w:line="360" w:lineRule="auto"/>
        <w:jc w:val="both"/>
      </w:pPr>
    </w:p>
    <w:p w:rsidR="00894BE1" w:rsidRDefault="00FE51C8" w:rsidP="00137A47">
      <w:pPr>
        <w:spacing w:after="0" w:line="360" w:lineRule="auto"/>
        <w:jc w:val="both"/>
      </w:pPr>
      <w:r w:rsidRPr="00C45F67">
        <w:t>Die Steuerreform soll die Vereinigten Staaten zum Mekka für Unternehmen aus aller Welt machen</w:t>
      </w:r>
      <w:r w:rsidR="00894BE1">
        <w:t xml:space="preserve"> und sie anregen,</w:t>
      </w:r>
      <w:r w:rsidRPr="00C45F67">
        <w:t xml:space="preserve"> Produktion, Forschung und Vertrieb in die Staaten </w:t>
      </w:r>
      <w:r w:rsidR="00894BE1">
        <w:t xml:space="preserve">zu </w:t>
      </w:r>
      <w:r w:rsidRPr="00C45F67">
        <w:t xml:space="preserve">verlegen. </w:t>
      </w:r>
      <w:r w:rsidR="00137A47">
        <w:t>Und d</w:t>
      </w:r>
      <w:r w:rsidR="00894BE1">
        <w:t xml:space="preserve">ie Senkung der Körperschaftssteuer von </w:t>
      </w:r>
      <w:r w:rsidR="00137A47">
        <w:t xml:space="preserve">offiziell 35 auf nur noch 21 Prozent ist in der Tat für viele ein verlockendes Angebot. So hat </w:t>
      </w:r>
      <w:r w:rsidR="00894BE1">
        <w:t>Apple bereits angekündigt</w:t>
      </w:r>
      <w:r w:rsidR="00137A47">
        <w:t>,</w:t>
      </w:r>
      <w:r w:rsidR="00894BE1">
        <w:t xml:space="preserve"> einen Großteil seiner riesigen Geldreserven aus dem Ausland wieder ins Heimatland zu ziehen. </w:t>
      </w:r>
    </w:p>
    <w:p w:rsidR="00137A47" w:rsidRDefault="00137A47" w:rsidP="00137A47">
      <w:pPr>
        <w:spacing w:after="0" w:line="360" w:lineRule="auto"/>
        <w:jc w:val="both"/>
      </w:pPr>
    </w:p>
    <w:p w:rsidR="00FE51C8" w:rsidRDefault="00137A47" w:rsidP="00137A47">
      <w:pPr>
        <w:spacing w:after="0" w:line="360" w:lineRule="auto"/>
        <w:jc w:val="both"/>
      </w:pPr>
      <w:r>
        <w:t xml:space="preserve">Ausländische, vor allem deutsche Unternehmen sollten der Verlockung jedoch auch mit Vorsicht begegnen. Denn die </w:t>
      </w:r>
      <w:r w:rsidR="00FE51C8" w:rsidRPr="00C45F67">
        <w:t xml:space="preserve">Steuerreform entlastet </w:t>
      </w:r>
      <w:r>
        <w:t xml:space="preserve">sie spürbar geringer als </w:t>
      </w:r>
      <w:r w:rsidR="00FE51C8" w:rsidRPr="00C45F67">
        <w:t>amerikanische Unternehmen</w:t>
      </w:r>
      <w:r w:rsidR="000668C8">
        <w:t xml:space="preserve"> –</w:t>
      </w:r>
      <w:r>
        <w:t xml:space="preserve"> </w:t>
      </w:r>
      <w:r w:rsidR="000668C8">
        <w:t>w</w:t>
      </w:r>
      <w:r w:rsidR="000224BE">
        <w:t>eil auch</w:t>
      </w:r>
      <w:r>
        <w:t xml:space="preserve"> hier die Devise </w:t>
      </w:r>
      <w:r w:rsidR="00B5320F">
        <w:t>„</w:t>
      </w:r>
      <w:proofErr w:type="spellStart"/>
      <w:r>
        <w:t>America</w:t>
      </w:r>
      <w:proofErr w:type="spellEnd"/>
      <w:r>
        <w:t xml:space="preserve"> First</w:t>
      </w:r>
      <w:r w:rsidR="00B5320F">
        <w:t>“</w:t>
      </w:r>
      <w:r w:rsidR="000224BE">
        <w:t xml:space="preserve"> gilt, die </w:t>
      </w:r>
      <w:r w:rsidR="00FE51C8" w:rsidRPr="00C45F67">
        <w:t>den Wettbewerb zwischen in- und ausländischen Unternehmen</w:t>
      </w:r>
      <w:r w:rsidR="000224BE">
        <w:t xml:space="preserve"> verzerrt. Vor allem </w:t>
      </w:r>
      <w:r w:rsidR="000371CA">
        <w:t>auf</w:t>
      </w:r>
      <w:r w:rsidR="000224BE">
        <w:t xml:space="preserve"> eine</w:t>
      </w:r>
      <w:r w:rsidR="00FE51C8">
        <w:t xml:space="preserve"> Steuer mit dem Namen „Base Erosion and Anti-</w:t>
      </w:r>
      <w:proofErr w:type="spellStart"/>
      <w:r w:rsidR="00FE51C8">
        <w:t>Abuse</w:t>
      </w:r>
      <w:proofErr w:type="spellEnd"/>
      <w:r w:rsidR="00FE51C8">
        <w:t>“ kurz BEAT</w:t>
      </w:r>
      <w:r w:rsidR="000371CA">
        <w:t xml:space="preserve"> weisen Experten hin</w:t>
      </w:r>
      <w:r w:rsidR="000224BE">
        <w:t xml:space="preserve">.  „Mit ihr </w:t>
      </w:r>
      <w:r w:rsidR="00FE51C8">
        <w:t>soll verhindert werden, dass Unternehmen die Gewinne ihrer Tochtergesellschaften über interne Lizenz-, Zins</w:t>
      </w:r>
      <w:r w:rsidR="000668C8">
        <w:t>-</w:t>
      </w:r>
      <w:r w:rsidR="00FE51C8">
        <w:t xml:space="preserve"> und bestimmte Servicezahlungen verringern</w:t>
      </w:r>
      <w:r w:rsidR="000224BE">
        <w:t xml:space="preserve">“, erklärt Ali </w:t>
      </w:r>
      <w:proofErr w:type="spellStart"/>
      <w:r w:rsidR="000224BE">
        <w:t>Taghikhan</w:t>
      </w:r>
      <w:proofErr w:type="spellEnd"/>
      <w:r w:rsidR="000224BE">
        <w:t xml:space="preserve">, </w:t>
      </w:r>
      <w:r w:rsidR="000371CA">
        <w:t xml:space="preserve">Geschäftsführer des Trading-Ausbilders und Vermögensverwalters ATT-Trading aus Wien. „Trump geht es </w:t>
      </w:r>
      <w:r w:rsidR="00FE51C8">
        <w:t>vor allem darum, Unternehmenssubstanz aus dem Ausland in die USA zu holen.</w:t>
      </w:r>
      <w:r w:rsidR="000371CA">
        <w:t>“</w:t>
      </w:r>
    </w:p>
    <w:p w:rsidR="00FE51C8" w:rsidRDefault="00FE51C8" w:rsidP="000668C8">
      <w:pPr>
        <w:spacing w:after="0" w:line="360" w:lineRule="auto"/>
        <w:jc w:val="both"/>
      </w:pPr>
      <w:r>
        <w:lastRenderedPageBreak/>
        <w:t>Die BEAT</w:t>
      </w:r>
      <w:r w:rsidR="00B5320F">
        <w:t>-</w:t>
      </w:r>
      <w:r>
        <w:t>Steuer ist aber nicht das Einzige</w:t>
      </w:r>
      <w:r w:rsidR="00B5320F">
        <w:t>,</w:t>
      </w:r>
      <w:r>
        <w:t xml:space="preserve"> was den deutschen Unternehmen zu schaffen macht. Jahrzehntelang habe US-Konzerne ihre Gewinne im Ausland geparkt, um sie nicht in den USA versteuern zu müssen. Nun können sie gegen lediglich eine einmalige Steuer von 8 bis 15,5</w:t>
      </w:r>
      <w:r w:rsidR="000371CA">
        <w:t xml:space="preserve"> Prozent</w:t>
      </w:r>
      <w:r>
        <w:t xml:space="preserve"> das Geld ganz billig in die Vereinigten Staaten zurückholen. Da die US-Konzerne wie Apple und Co. auf gigantischen Geldvorräten sitzen (Apple: 250 Milliarden</w:t>
      </w:r>
      <w:r w:rsidR="00B5320F">
        <w:t xml:space="preserve"> Dollar</w:t>
      </w:r>
      <w:r>
        <w:t>) hätten sie gegenüber anderen Kandidaten bei Übernahmespekulationen größere Vorteile, da sie bereit wären</w:t>
      </w:r>
      <w:r w:rsidR="00B5320F">
        <w:t>,</w:t>
      </w:r>
      <w:r>
        <w:t xml:space="preserve"> viel höhere Preise zu zahlen</w:t>
      </w:r>
      <w:r w:rsidR="000371CA">
        <w:t>, gibt man bei ATT-Trading zu bedenken.</w:t>
      </w:r>
    </w:p>
    <w:p w:rsidR="000668C8" w:rsidRDefault="000668C8" w:rsidP="000668C8">
      <w:pPr>
        <w:spacing w:after="0" w:line="360" w:lineRule="auto"/>
        <w:jc w:val="both"/>
      </w:pPr>
    </w:p>
    <w:p w:rsidR="007E2CAF" w:rsidRDefault="007E2CAF" w:rsidP="000668C8">
      <w:pPr>
        <w:spacing w:after="0" w:line="360" w:lineRule="auto"/>
        <w:jc w:val="both"/>
      </w:pPr>
      <w:r>
        <w:t>Die Steuerreform hat aber auch unangenehme Nebenwirkungen, vor allem für Banken. Schuld daran sind die Spätfolgen der Finanzkrise. Damals häuften die Institute hohe Verluste auf. Diese Verluste können die Geldhäuser steuerlich geltend machen. Fallen aber nun die Steuersätze, sinkt auch der Wert der Verlustvorträge.</w:t>
      </w:r>
    </w:p>
    <w:p w:rsidR="000371CA" w:rsidRDefault="000371CA" w:rsidP="00FE51C8">
      <w:pPr>
        <w:spacing w:after="0" w:line="360" w:lineRule="auto"/>
        <w:jc w:val="both"/>
      </w:pPr>
    </w:p>
    <w:p w:rsidR="000371CA" w:rsidRPr="00707420" w:rsidRDefault="000371CA" w:rsidP="000371CA">
      <w:pPr>
        <w:spacing w:line="360" w:lineRule="auto"/>
        <w:jc w:val="both"/>
      </w:pPr>
      <w:r w:rsidRPr="00707420">
        <w:t xml:space="preserve">„Im Prinzip ist es ist eine Steuerreform auf Pump“, resümiert Ali </w:t>
      </w:r>
      <w:proofErr w:type="spellStart"/>
      <w:r w:rsidRPr="00707420">
        <w:t>Taghikan</w:t>
      </w:r>
      <w:proofErr w:type="spellEnd"/>
      <w:r w:rsidRPr="00707420">
        <w:t xml:space="preserve"> von ATT-Trading</w:t>
      </w:r>
      <w:r w:rsidR="00707420" w:rsidRPr="00707420">
        <w:t>. „</w:t>
      </w:r>
      <w:r w:rsidRPr="00707420">
        <w:t>Das Gesamtpaket hat einen Umfang von 1,5 Billionen Dollar. Diese Erleichterungen gelten auch nur bis 2026. Es ist eine Wette auf die Zeit.</w:t>
      </w:r>
      <w:r w:rsidR="00707420" w:rsidRPr="00707420">
        <w:t xml:space="preserve"> Und somit ist an der Börse höchste Vorsicht geboten, weil unserer Einschätzung nach die Reform bereits an den Märkten eingepreist ist.“</w:t>
      </w:r>
      <w:r w:rsidRPr="00707420">
        <w:t xml:space="preserve"> </w:t>
      </w:r>
    </w:p>
    <w:p w:rsidR="00450B7C" w:rsidRDefault="00450B7C" w:rsidP="00FE51C8">
      <w:pPr>
        <w:spacing w:after="0" w:line="360" w:lineRule="auto"/>
        <w:jc w:val="both"/>
      </w:pPr>
    </w:p>
    <w:p w:rsidR="00A460C6" w:rsidRDefault="00A460C6" w:rsidP="00FE51C8">
      <w:pPr>
        <w:spacing w:after="0" w:line="360" w:lineRule="auto"/>
        <w:jc w:val="both"/>
        <w:rPr>
          <w:i/>
          <w:sz w:val="18"/>
          <w:szCs w:val="18"/>
        </w:rPr>
      </w:pPr>
    </w:p>
    <w:p w:rsidR="000C1C31" w:rsidRPr="000C1C31" w:rsidRDefault="000C1C31" w:rsidP="00FE51C8">
      <w:pPr>
        <w:spacing w:after="0" w:line="360" w:lineRule="auto"/>
        <w:jc w:val="both"/>
        <w:rPr>
          <w:i/>
          <w:sz w:val="18"/>
          <w:szCs w:val="18"/>
        </w:rPr>
      </w:pPr>
      <w:r w:rsidRPr="000C1C31">
        <w:rPr>
          <w:i/>
          <w:sz w:val="18"/>
          <w:szCs w:val="18"/>
        </w:rPr>
        <w:t xml:space="preserve">ATT-Trading </w:t>
      </w:r>
      <w:r w:rsidR="00A460C6">
        <w:rPr>
          <w:i/>
          <w:sz w:val="18"/>
          <w:szCs w:val="18"/>
        </w:rPr>
        <w:t>mit Sitz in Wien</w:t>
      </w:r>
      <w:r w:rsidRPr="000C1C31">
        <w:rPr>
          <w:i/>
          <w:sz w:val="18"/>
          <w:szCs w:val="18"/>
        </w:rPr>
        <w:t xml:space="preserve"> </w:t>
      </w:r>
      <w:r w:rsidR="00A460C6">
        <w:rPr>
          <w:i/>
          <w:sz w:val="18"/>
          <w:szCs w:val="18"/>
        </w:rPr>
        <w:t xml:space="preserve">bietet </w:t>
      </w:r>
      <w:r w:rsidRPr="000C1C31">
        <w:rPr>
          <w:i/>
          <w:sz w:val="18"/>
          <w:szCs w:val="18"/>
        </w:rPr>
        <w:t xml:space="preserve">für das erfolgreiche Trading an den internationalen Finanzmärkten eine professionelle und persönliche Ausbildung. Die Ausbildung wird von erfahrenden Berufshändlern geleitet, </w:t>
      </w:r>
      <w:r w:rsidR="00A460C6">
        <w:rPr>
          <w:i/>
          <w:sz w:val="18"/>
          <w:szCs w:val="18"/>
        </w:rPr>
        <w:t>die</w:t>
      </w:r>
      <w:r w:rsidRPr="000C1C31">
        <w:rPr>
          <w:i/>
          <w:sz w:val="18"/>
          <w:szCs w:val="18"/>
        </w:rPr>
        <w:t xml:space="preserve"> Trading als ein Handwerk verstehen</w:t>
      </w:r>
      <w:r w:rsidR="00A460C6">
        <w:rPr>
          <w:i/>
          <w:sz w:val="18"/>
          <w:szCs w:val="18"/>
        </w:rPr>
        <w:t>,</w:t>
      </w:r>
      <w:r w:rsidRPr="000C1C31">
        <w:rPr>
          <w:i/>
          <w:sz w:val="18"/>
          <w:szCs w:val="18"/>
        </w:rPr>
        <w:t xml:space="preserve"> das theoretische und praktische Fertigkeiten vereint. </w:t>
      </w:r>
      <w:r w:rsidR="00A460C6">
        <w:rPr>
          <w:i/>
          <w:sz w:val="18"/>
          <w:szCs w:val="18"/>
        </w:rPr>
        <w:t xml:space="preserve">Dabei setzt man </w:t>
      </w:r>
      <w:r w:rsidRPr="000C1C31">
        <w:rPr>
          <w:rStyle w:val="textexposedshow"/>
          <w:i/>
          <w:sz w:val="18"/>
          <w:szCs w:val="18"/>
        </w:rPr>
        <w:t xml:space="preserve">auf </w:t>
      </w:r>
      <w:r w:rsidR="00A460C6">
        <w:rPr>
          <w:rStyle w:val="textexposedshow"/>
          <w:i/>
          <w:sz w:val="18"/>
          <w:szCs w:val="18"/>
        </w:rPr>
        <w:t>ein</w:t>
      </w:r>
      <w:r w:rsidRPr="000C1C31">
        <w:rPr>
          <w:rStyle w:val="textexposedshow"/>
          <w:i/>
          <w:sz w:val="18"/>
          <w:szCs w:val="18"/>
        </w:rPr>
        <w:t xml:space="preserve"> bewährtes zweistufiges Fortbildungsprogramm – Ausbildung und Betreuung. Die individuelle Ausrichtung dieses Programms bereitet nicht nur Anfänger auf das erfolgreiche Trading vor, sondern ermöglicht auch Fortgeschrittenen</w:t>
      </w:r>
      <w:r w:rsidR="00B5320F">
        <w:rPr>
          <w:rStyle w:val="textexposedshow"/>
          <w:i/>
          <w:sz w:val="18"/>
          <w:szCs w:val="18"/>
        </w:rPr>
        <w:t>,</w:t>
      </w:r>
      <w:bookmarkStart w:id="0" w:name="_GoBack"/>
      <w:bookmarkEnd w:id="0"/>
      <w:r w:rsidRPr="000C1C31">
        <w:rPr>
          <w:rStyle w:val="textexposedshow"/>
          <w:i/>
          <w:sz w:val="18"/>
          <w:szCs w:val="18"/>
        </w:rPr>
        <w:t xml:space="preserve"> ihr bisheriges Trading zu optimieren.</w:t>
      </w:r>
    </w:p>
    <w:sectPr w:rsidR="000C1C31" w:rsidRPr="000C1C31" w:rsidSect="007E2CAF">
      <w:pgSz w:w="11906" w:h="16838"/>
      <w:pgMar w:top="3005" w:right="2835"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04"/>
    <w:rsid w:val="000113C1"/>
    <w:rsid w:val="00011D97"/>
    <w:rsid w:val="00017A83"/>
    <w:rsid w:val="00017E48"/>
    <w:rsid w:val="00020414"/>
    <w:rsid w:val="00020D5E"/>
    <w:rsid w:val="000224BE"/>
    <w:rsid w:val="000242E1"/>
    <w:rsid w:val="00026CBF"/>
    <w:rsid w:val="00027F25"/>
    <w:rsid w:val="00036853"/>
    <w:rsid w:val="0003703A"/>
    <w:rsid w:val="000371CA"/>
    <w:rsid w:val="00040C8B"/>
    <w:rsid w:val="00044BAA"/>
    <w:rsid w:val="00046020"/>
    <w:rsid w:val="00052772"/>
    <w:rsid w:val="00053725"/>
    <w:rsid w:val="000542CC"/>
    <w:rsid w:val="00057481"/>
    <w:rsid w:val="00060073"/>
    <w:rsid w:val="00065F80"/>
    <w:rsid w:val="000668C8"/>
    <w:rsid w:val="00070BE8"/>
    <w:rsid w:val="00072EC1"/>
    <w:rsid w:val="00074465"/>
    <w:rsid w:val="00075DEC"/>
    <w:rsid w:val="00081873"/>
    <w:rsid w:val="00081E0B"/>
    <w:rsid w:val="00082BEF"/>
    <w:rsid w:val="00085A8C"/>
    <w:rsid w:val="0009206F"/>
    <w:rsid w:val="000932E6"/>
    <w:rsid w:val="00094A7D"/>
    <w:rsid w:val="00096C4A"/>
    <w:rsid w:val="000A282E"/>
    <w:rsid w:val="000A42F2"/>
    <w:rsid w:val="000A7C71"/>
    <w:rsid w:val="000B0583"/>
    <w:rsid w:val="000C1C31"/>
    <w:rsid w:val="000C3D41"/>
    <w:rsid w:val="000C4FFA"/>
    <w:rsid w:val="000C6134"/>
    <w:rsid w:val="000D0A9C"/>
    <w:rsid w:val="000D6839"/>
    <w:rsid w:val="000E6043"/>
    <w:rsid w:val="000F04D5"/>
    <w:rsid w:val="000F0A66"/>
    <w:rsid w:val="000F4546"/>
    <w:rsid w:val="000F7C10"/>
    <w:rsid w:val="000F7C2C"/>
    <w:rsid w:val="000F7CF9"/>
    <w:rsid w:val="00107689"/>
    <w:rsid w:val="00107AB8"/>
    <w:rsid w:val="00110C1E"/>
    <w:rsid w:val="00111113"/>
    <w:rsid w:val="00112C37"/>
    <w:rsid w:val="00113B40"/>
    <w:rsid w:val="0011635B"/>
    <w:rsid w:val="0012031F"/>
    <w:rsid w:val="001203BE"/>
    <w:rsid w:val="00121F23"/>
    <w:rsid w:val="0012454C"/>
    <w:rsid w:val="001260A5"/>
    <w:rsid w:val="0012662C"/>
    <w:rsid w:val="00127ABD"/>
    <w:rsid w:val="00132728"/>
    <w:rsid w:val="00132829"/>
    <w:rsid w:val="0013589D"/>
    <w:rsid w:val="00137A47"/>
    <w:rsid w:val="00141C18"/>
    <w:rsid w:val="001421E1"/>
    <w:rsid w:val="00142DE6"/>
    <w:rsid w:val="00144332"/>
    <w:rsid w:val="001457BD"/>
    <w:rsid w:val="00147327"/>
    <w:rsid w:val="00147424"/>
    <w:rsid w:val="00147F4A"/>
    <w:rsid w:val="001517D0"/>
    <w:rsid w:val="00152091"/>
    <w:rsid w:val="00154798"/>
    <w:rsid w:val="0015618A"/>
    <w:rsid w:val="00160BED"/>
    <w:rsid w:val="00161CB4"/>
    <w:rsid w:val="00163FC7"/>
    <w:rsid w:val="00164F2B"/>
    <w:rsid w:val="00167826"/>
    <w:rsid w:val="00172906"/>
    <w:rsid w:val="00173A2C"/>
    <w:rsid w:val="00176129"/>
    <w:rsid w:val="00177258"/>
    <w:rsid w:val="00177953"/>
    <w:rsid w:val="00180EDC"/>
    <w:rsid w:val="00182196"/>
    <w:rsid w:val="001840B6"/>
    <w:rsid w:val="00191630"/>
    <w:rsid w:val="00191650"/>
    <w:rsid w:val="00196BA8"/>
    <w:rsid w:val="00197DB9"/>
    <w:rsid w:val="001A4468"/>
    <w:rsid w:val="001A794B"/>
    <w:rsid w:val="001B368B"/>
    <w:rsid w:val="001B6A2D"/>
    <w:rsid w:val="001B6CB0"/>
    <w:rsid w:val="001C6AA8"/>
    <w:rsid w:val="001C712A"/>
    <w:rsid w:val="001D1016"/>
    <w:rsid w:val="001D5F6C"/>
    <w:rsid w:val="001D6013"/>
    <w:rsid w:val="001D7864"/>
    <w:rsid w:val="001E04FC"/>
    <w:rsid w:val="001E0770"/>
    <w:rsid w:val="001E1074"/>
    <w:rsid w:val="001E5B9B"/>
    <w:rsid w:val="001E776A"/>
    <w:rsid w:val="001E7F7A"/>
    <w:rsid w:val="001F5E8D"/>
    <w:rsid w:val="002036AA"/>
    <w:rsid w:val="00204BD7"/>
    <w:rsid w:val="0020600C"/>
    <w:rsid w:val="00206224"/>
    <w:rsid w:val="00207539"/>
    <w:rsid w:val="00212E09"/>
    <w:rsid w:val="0021337D"/>
    <w:rsid w:val="00214342"/>
    <w:rsid w:val="0021592E"/>
    <w:rsid w:val="002169D9"/>
    <w:rsid w:val="00224E86"/>
    <w:rsid w:val="00226590"/>
    <w:rsid w:val="002351E6"/>
    <w:rsid w:val="0024391C"/>
    <w:rsid w:val="00244D8F"/>
    <w:rsid w:val="0025084B"/>
    <w:rsid w:val="0025199F"/>
    <w:rsid w:val="002523FB"/>
    <w:rsid w:val="00253B75"/>
    <w:rsid w:val="002543EA"/>
    <w:rsid w:val="00255E94"/>
    <w:rsid w:val="002605D6"/>
    <w:rsid w:val="002608B2"/>
    <w:rsid w:val="00260FA3"/>
    <w:rsid w:val="002610DB"/>
    <w:rsid w:val="00263939"/>
    <w:rsid w:val="00263DD4"/>
    <w:rsid w:val="00272CAC"/>
    <w:rsid w:val="00276AFD"/>
    <w:rsid w:val="002776C2"/>
    <w:rsid w:val="0028371C"/>
    <w:rsid w:val="00284288"/>
    <w:rsid w:val="00286321"/>
    <w:rsid w:val="00290EDA"/>
    <w:rsid w:val="002917C1"/>
    <w:rsid w:val="00292D36"/>
    <w:rsid w:val="0029572C"/>
    <w:rsid w:val="002A0151"/>
    <w:rsid w:val="002A35D3"/>
    <w:rsid w:val="002A380B"/>
    <w:rsid w:val="002A4A34"/>
    <w:rsid w:val="002B0E4A"/>
    <w:rsid w:val="002B2ACA"/>
    <w:rsid w:val="002B7052"/>
    <w:rsid w:val="002B7EDC"/>
    <w:rsid w:val="002C208C"/>
    <w:rsid w:val="002D07D0"/>
    <w:rsid w:val="002D3937"/>
    <w:rsid w:val="002D3E32"/>
    <w:rsid w:val="002D4D47"/>
    <w:rsid w:val="002D7C28"/>
    <w:rsid w:val="002E07A4"/>
    <w:rsid w:val="002E2234"/>
    <w:rsid w:val="002F2090"/>
    <w:rsid w:val="002F3BEC"/>
    <w:rsid w:val="0030419F"/>
    <w:rsid w:val="0030735C"/>
    <w:rsid w:val="00307373"/>
    <w:rsid w:val="00310935"/>
    <w:rsid w:val="003148C9"/>
    <w:rsid w:val="0032414F"/>
    <w:rsid w:val="003303BB"/>
    <w:rsid w:val="00331927"/>
    <w:rsid w:val="003328C3"/>
    <w:rsid w:val="003360C0"/>
    <w:rsid w:val="00341C86"/>
    <w:rsid w:val="00342AB5"/>
    <w:rsid w:val="00343701"/>
    <w:rsid w:val="0035024F"/>
    <w:rsid w:val="00350522"/>
    <w:rsid w:val="00352271"/>
    <w:rsid w:val="00353A81"/>
    <w:rsid w:val="00354D2D"/>
    <w:rsid w:val="00355011"/>
    <w:rsid w:val="003559F6"/>
    <w:rsid w:val="00365A8B"/>
    <w:rsid w:val="00365E29"/>
    <w:rsid w:val="003667CF"/>
    <w:rsid w:val="003676FB"/>
    <w:rsid w:val="00373343"/>
    <w:rsid w:val="00374B7C"/>
    <w:rsid w:val="0038093B"/>
    <w:rsid w:val="00391058"/>
    <w:rsid w:val="00391561"/>
    <w:rsid w:val="0039304F"/>
    <w:rsid w:val="0039568C"/>
    <w:rsid w:val="00397E66"/>
    <w:rsid w:val="003A013F"/>
    <w:rsid w:val="003A03D7"/>
    <w:rsid w:val="003A27B4"/>
    <w:rsid w:val="003A2F00"/>
    <w:rsid w:val="003A3EB0"/>
    <w:rsid w:val="003B3EDF"/>
    <w:rsid w:val="003B431A"/>
    <w:rsid w:val="003B64D3"/>
    <w:rsid w:val="003B650F"/>
    <w:rsid w:val="003B7A31"/>
    <w:rsid w:val="003C4642"/>
    <w:rsid w:val="003C6363"/>
    <w:rsid w:val="003C6AA2"/>
    <w:rsid w:val="003D2AE1"/>
    <w:rsid w:val="003D3E84"/>
    <w:rsid w:val="003D4F82"/>
    <w:rsid w:val="003D64ED"/>
    <w:rsid w:val="003D6681"/>
    <w:rsid w:val="003E37D5"/>
    <w:rsid w:val="003E5429"/>
    <w:rsid w:val="003E7EE2"/>
    <w:rsid w:val="003F0287"/>
    <w:rsid w:val="003F1298"/>
    <w:rsid w:val="003F1485"/>
    <w:rsid w:val="003F290E"/>
    <w:rsid w:val="003F3AEA"/>
    <w:rsid w:val="003F49A6"/>
    <w:rsid w:val="003F6F7B"/>
    <w:rsid w:val="003F73E7"/>
    <w:rsid w:val="003F7FE3"/>
    <w:rsid w:val="00400DF7"/>
    <w:rsid w:val="00411EF1"/>
    <w:rsid w:val="004124D9"/>
    <w:rsid w:val="004133FE"/>
    <w:rsid w:val="004170D6"/>
    <w:rsid w:val="0042080A"/>
    <w:rsid w:val="004229AD"/>
    <w:rsid w:val="00426CF1"/>
    <w:rsid w:val="00427B9C"/>
    <w:rsid w:val="0043098D"/>
    <w:rsid w:val="0043106D"/>
    <w:rsid w:val="004312D5"/>
    <w:rsid w:val="004345DE"/>
    <w:rsid w:val="00442B26"/>
    <w:rsid w:val="004437DB"/>
    <w:rsid w:val="00444589"/>
    <w:rsid w:val="00447CFA"/>
    <w:rsid w:val="00450B7C"/>
    <w:rsid w:val="004542BB"/>
    <w:rsid w:val="004548D3"/>
    <w:rsid w:val="00454DF8"/>
    <w:rsid w:val="00456D4F"/>
    <w:rsid w:val="00457C93"/>
    <w:rsid w:val="004663AC"/>
    <w:rsid w:val="0047367F"/>
    <w:rsid w:val="0047405B"/>
    <w:rsid w:val="0047593E"/>
    <w:rsid w:val="00480066"/>
    <w:rsid w:val="00482B35"/>
    <w:rsid w:val="004976DA"/>
    <w:rsid w:val="004A2C7D"/>
    <w:rsid w:val="004A3538"/>
    <w:rsid w:val="004A4D1E"/>
    <w:rsid w:val="004A4F67"/>
    <w:rsid w:val="004A652F"/>
    <w:rsid w:val="004B2CAA"/>
    <w:rsid w:val="004B3655"/>
    <w:rsid w:val="004B40B2"/>
    <w:rsid w:val="004C25CB"/>
    <w:rsid w:val="004C63A6"/>
    <w:rsid w:val="004C6943"/>
    <w:rsid w:val="004C7E67"/>
    <w:rsid w:val="004D3583"/>
    <w:rsid w:val="004D61C4"/>
    <w:rsid w:val="004D6E7D"/>
    <w:rsid w:val="004E0BEA"/>
    <w:rsid w:val="004E7575"/>
    <w:rsid w:val="004F14D9"/>
    <w:rsid w:val="004F2171"/>
    <w:rsid w:val="004F367A"/>
    <w:rsid w:val="004F475E"/>
    <w:rsid w:val="004F4945"/>
    <w:rsid w:val="004F5CB6"/>
    <w:rsid w:val="005005D4"/>
    <w:rsid w:val="00500E54"/>
    <w:rsid w:val="0050284B"/>
    <w:rsid w:val="00502D3B"/>
    <w:rsid w:val="005031A5"/>
    <w:rsid w:val="00504DCF"/>
    <w:rsid w:val="0050682E"/>
    <w:rsid w:val="00513C61"/>
    <w:rsid w:val="005158B5"/>
    <w:rsid w:val="005158CF"/>
    <w:rsid w:val="0052460D"/>
    <w:rsid w:val="00530F86"/>
    <w:rsid w:val="005371C5"/>
    <w:rsid w:val="00541C4C"/>
    <w:rsid w:val="00542A1E"/>
    <w:rsid w:val="00544846"/>
    <w:rsid w:val="00545BCF"/>
    <w:rsid w:val="00547C04"/>
    <w:rsid w:val="00550C72"/>
    <w:rsid w:val="00551FE4"/>
    <w:rsid w:val="005522A7"/>
    <w:rsid w:val="005534D0"/>
    <w:rsid w:val="00560199"/>
    <w:rsid w:val="00564EB5"/>
    <w:rsid w:val="0056690D"/>
    <w:rsid w:val="0057451D"/>
    <w:rsid w:val="00576124"/>
    <w:rsid w:val="0057799A"/>
    <w:rsid w:val="00580B13"/>
    <w:rsid w:val="00581112"/>
    <w:rsid w:val="00582604"/>
    <w:rsid w:val="005843B2"/>
    <w:rsid w:val="005859F4"/>
    <w:rsid w:val="00587487"/>
    <w:rsid w:val="005951F4"/>
    <w:rsid w:val="005A0484"/>
    <w:rsid w:val="005A2A53"/>
    <w:rsid w:val="005A32BA"/>
    <w:rsid w:val="005A461C"/>
    <w:rsid w:val="005A752C"/>
    <w:rsid w:val="005B0BD0"/>
    <w:rsid w:val="005B3B57"/>
    <w:rsid w:val="005C014B"/>
    <w:rsid w:val="005C3428"/>
    <w:rsid w:val="005C3E71"/>
    <w:rsid w:val="005C4482"/>
    <w:rsid w:val="005C50FD"/>
    <w:rsid w:val="005C5348"/>
    <w:rsid w:val="005C7429"/>
    <w:rsid w:val="005D66C2"/>
    <w:rsid w:val="005E20BD"/>
    <w:rsid w:val="005E385B"/>
    <w:rsid w:val="005E3E22"/>
    <w:rsid w:val="005E69D0"/>
    <w:rsid w:val="005F2872"/>
    <w:rsid w:val="005F528B"/>
    <w:rsid w:val="00603A54"/>
    <w:rsid w:val="0060603B"/>
    <w:rsid w:val="00611386"/>
    <w:rsid w:val="00611FF4"/>
    <w:rsid w:val="006163F8"/>
    <w:rsid w:val="006232F7"/>
    <w:rsid w:val="00624E9E"/>
    <w:rsid w:val="006323DB"/>
    <w:rsid w:val="006358CD"/>
    <w:rsid w:val="0064288E"/>
    <w:rsid w:val="0064411C"/>
    <w:rsid w:val="00644768"/>
    <w:rsid w:val="00644A37"/>
    <w:rsid w:val="0065241D"/>
    <w:rsid w:val="0065509C"/>
    <w:rsid w:val="00666FC3"/>
    <w:rsid w:val="0067117C"/>
    <w:rsid w:val="00671512"/>
    <w:rsid w:val="006717EA"/>
    <w:rsid w:val="0067731E"/>
    <w:rsid w:val="0068203E"/>
    <w:rsid w:val="0068441B"/>
    <w:rsid w:val="0068573B"/>
    <w:rsid w:val="00687FC7"/>
    <w:rsid w:val="00690871"/>
    <w:rsid w:val="00690C29"/>
    <w:rsid w:val="00690D15"/>
    <w:rsid w:val="006A0882"/>
    <w:rsid w:val="006A12AC"/>
    <w:rsid w:val="006A20E8"/>
    <w:rsid w:val="006A7A84"/>
    <w:rsid w:val="006B13C8"/>
    <w:rsid w:val="006B300C"/>
    <w:rsid w:val="006B4676"/>
    <w:rsid w:val="006B69E5"/>
    <w:rsid w:val="006B779A"/>
    <w:rsid w:val="006C1ABD"/>
    <w:rsid w:val="006C35B5"/>
    <w:rsid w:val="006C436D"/>
    <w:rsid w:val="006C6D7F"/>
    <w:rsid w:val="006D172C"/>
    <w:rsid w:val="006D1B9F"/>
    <w:rsid w:val="006D269A"/>
    <w:rsid w:val="006D6EC8"/>
    <w:rsid w:val="006E0F5C"/>
    <w:rsid w:val="006E4B10"/>
    <w:rsid w:val="006F091A"/>
    <w:rsid w:val="006F2B77"/>
    <w:rsid w:val="006F4702"/>
    <w:rsid w:val="006F4EC8"/>
    <w:rsid w:val="006F5491"/>
    <w:rsid w:val="006F602E"/>
    <w:rsid w:val="00700562"/>
    <w:rsid w:val="0070066F"/>
    <w:rsid w:val="00701322"/>
    <w:rsid w:val="00704982"/>
    <w:rsid w:val="007052B3"/>
    <w:rsid w:val="007061B5"/>
    <w:rsid w:val="00707420"/>
    <w:rsid w:val="007112B8"/>
    <w:rsid w:val="00714D1B"/>
    <w:rsid w:val="00715DBD"/>
    <w:rsid w:val="00717A13"/>
    <w:rsid w:val="00721944"/>
    <w:rsid w:val="00721C9F"/>
    <w:rsid w:val="00722CFA"/>
    <w:rsid w:val="00723C86"/>
    <w:rsid w:val="00723ED9"/>
    <w:rsid w:val="00726967"/>
    <w:rsid w:val="00726BAF"/>
    <w:rsid w:val="00727436"/>
    <w:rsid w:val="00731493"/>
    <w:rsid w:val="00731E98"/>
    <w:rsid w:val="007331DC"/>
    <w:rsid w:val="007333F5"/>
    <w:rsid w:val="00734FF5"/>
    <w:rsid w:val="0074194E"/>
    <w:rsid w:val="00741D6C"/>
    <w:rsid w:val="00744CCC"/>
    <w:rsid w:val="007468CB"/>
    <w:rsid w:val="007500E4"/>
    <w:rsid w:val="007516AE"/>
    <w:rsid w:val="00753D2C"/>
    <w:rsid w:val="00760B1A"/>
    <w:rsid w:val="007624D3"/>
    <w:rsid w:val="0076320A"/>
    <w:rsid w:val="00763D2F"/>
    <w:rsid w:val="00764B7D"/>
    <w:rsid w:val="00764CD0"/>
    <w:rsid w:val="00765A68"/>
    <w:rsid w:val="0076717A"/>
    <w:rsid w:val="00775072"/>
    <w:rsid w:val="007770AE"/>
    <w:rsid w:val="007834ED"/>
    <w:rsid w:val="007850E2"/>
    <w:rsid w:val="00785D68"/>
    <w:rsid w:val="00787751"/>
    <w:rsid w:val="0078789F"/>
    <w:rsid w:val="00787CA6"/>
    <w:rsid w:val="00792DF3"/>
    <w:rsid w:val="00793125"/>
    <w:rsid w:val="0079498B"/>
    <w:rsid w:val="00796A48"/>
    <w:rsid w:val="007A1341"/>
    <w:rsid w:val="007A403B"/>
    <w:rsid w:val="007A7C30"/>
    <w:rsid w:val="007B45F6"/>
    <w:rsid w:val="007B5138"/>
    <w:rsid w:val="007B5ED4"/>
    <w:rsid w:val="007B7742"/>
    <w:rsid w:val="007B778B"/>
    <w:rsid w:val="007C0979"/>
    <w:rsid w:val="007C440F"/>
    <w:rsid w:val="007C5AC6"/>
    <w:rsid w:val="007C5F49"/>
    <w:rsid w:val="007D05D7"/>
    <w:rsid w:val="007D30A4"/>
    <w:rsid w:val="007D4227"/>
    <w:rsid w:val="007D4284"/>
    <w:rsid w:val="007D5EA6"/>
    <w:rsid w:val="007D7518"/>
    <w:rsid w:val="007E2CAF"/>
    <w:rsid w:val="007E3C06"/>
    <w:rsid w:val="007E4D24"/>
    <w:rsid w:val="007E5CDA"/>
    <w:rsid w:val="007E6723"/>
    <w:rsid w:val="007F0B8D"/>
    <w:rsid w:val="007F59E7"/>
    <w:rsid w:val="008026CE"/>
    <w:rsid w:val="00803450"/>
    <w:rsid w:val="00803C21"/>
    <w:rsid w:val="008100C5"/>
    <w:rsid w:val="00811E40"/>
    <w:rsid w:val="008124EC"/>
    <w:rsid w:val="00813117"/>
    <w:rsid w:val="008132E1"/>
    <w:rsid w:val="008143FD"/>
    <w:rsid w:val="0081442F"/>
    <w:rsid w:val="00814761"/>
    <w:rsid w:val="00816615"/>
    <w:rsid w:val="00817D19"/>
    <w:rsid w:val="008204D1"/>
    <w:rsid w:val="00820AED"/>
    <w:rsid w:val="00822D25"/>
    <w:rsid w:val="008242FA"/>
    <w:rsid w:val="0082675C"/>
    <w:rsid w:val="00827409"/>
    <w:rsid w:val="00827946"/>
    <w:rsid w:val="00835255"/>
    <w:rsid w:val="00835CD3"/>
    <w:rsid w:val="008379BC"/>
    <w:rsid w:val="00837FA9"/>
    <w:rsid w:val="00841A28"/>
    <w:rsid w:val="00841F9A"/>
    <w:rsid w:val="008435C3"/>
    <w:rsid w:val="0084692C"/>
    <w:rsid w:val="008571A3"/>
    <w:rsid w:val="00857DC2"/>
    <w:rsid w:val="00861847"/>
    <w:rsid w:val="00864405"/>
    <w:rsid w:val="00865EB6"/>
    <w:rsid w:val="0087055F"/>
    <w:rsid w:val="0087381A"/>
    <w:rsid w:val="00873890"/>
    <w:rsid w:val="0088123A"/>
    <w:rsid w:val="00885AC7"/>
    <w:rsid w:val="0088621A"/>
    <w:rsid w:val="00893748"/>
    <w:rsid w:val="00894BE1"/>
    <w:rsid w:val="00897098"/>
    <w:rsid w:val="008A020B"/>
    <w:rsid w:val="008A1D4F"/>
    <w:rsid w:val="008A5489"/>
    <w:rsid w:val="008B69C8"/>
    <w:rsid w:val="008D04CC"/>
    <w:rsid w:val="008D14E3"/>
    <w:rsid w:val="008D1572"/>
    <w:rsid w:val="008D37A1"/>
    <w:rsid w:val="008E1D10"/>
    <w:rsid w:val="008E59E6"/>
    <w:rsid w:val="008E6471"/>
    <w:rsid w:val="008E698B"/>
    <w:rsid w:val="008F023F"/>
    <w:rsid w:val="008F0F77"/>
    <w:rsid w:val="008F16E7"/>
    <w:rsid w:val="008F56A7"/>
    <w:rsid w:val="0090072A"/>
    <w:rsid w:val="0090400E"/>
    <w:rsid w:val="0090630E"/>
    <w:rsid w:val="00910D77"/>
    <w:rsid w:val="0091203B"/>
    <w:rsid w:val="009129DE"/>
    <w:rsid w:val="00913D32"/>
    <w:rsid w:val="00914DAE"/>
    <w:rsid w:val="0091612C"/>
    <w:rsid w:val="009172F0"/>
    <w:rsid w:val="00921095"/>
    <w:rsid w:val="009237AF"/>
    <w:rsid w:val="00926551"/>
    <w:rsid w:val="00926912"/>
    <w:rsid w:val="00927529"/>
    <w:rsid w:val="00927E65"/>
    <w:rsid w:val="009304E6"/>
    <w:rsid w:val="00944DE1"/>
    <w:rsid w:val="009504C6"/>
    <w:rsid w:val="00953D7E"/>
    <w:rsid w:val="00953F4E"/>
    <w:rsid w:val="00954566"/>
    <w:rsid w:val="00956C11"/>
    <w:rsid w:val="00961B79"/>
    <w:rsid w:val="00967A8E"/>
    <w:rsid w:val="00970224"/>
    <w:rsid w:val="009703AA"/>
    <w:rsid w:val="00970B2F"/>
    <w:rsid w:val="00972066"/>
    <w:rsid w:val="009721C4"/>
    <w:rsid w:val="00972223"/>
    <w:rsid w:val="00972F43"/>
    <w:rsid w:val="00974A6B"/>
    <w:rsid w:val="00981EFA"/>
    <w:rsid w:val="0098331C"/>
    <w:rsid w:val="009865F5"/>
    <w:rsid w:val="009866A9"/>
    <w:rsid w:val="00986A5C"/>
    <w:rsid w:val="009873DD"/>
    <w:rsid w:val="009877C9"/>
    <w:rsid w:val="00987EBA"/>
    <w:rsid w:val="0099159D"/>
    <w:rsid w:val="00992EDB"/>
    <w:rsid w:val="009A1452"/>
    <w:rsid w:val="009A1C31"/>
    <w:rsid w:val="009A3CAE"/>
    <w:rsid w:val="009A6977"/>
    <w:rsid w:val="009A7D18"/>
    <w:rsid w:val="009B193D"/>
    <w:rsid w:val="009B30C3"/>
    <w:rsid w:val="009B673D"/>
    <w:rsid w:val="009C13AB"/>
    <w:rsid w:val="009C1A89"/>
    <w:rsid w:val="009C2F30"/>
    <w:rsid w:val="009C775F"/>
    <w:rsid w:val="009D377E"/>
    <w:rsid w:val="009D5C7A"/>
    <w:rsid w:val="009D602E"/>
    <w:rsid w:val="009D6AB4"/>
    <w:rsid w:val="009E50ED"/>
    <w:rsid w:val="009E553E"/>
    <w:rsid w:val="009F0DCE"/>
    <w:rsid w:val="009F15BE"/>
    <w:rsid w:val="009F3E8E"/>
    <w:rsid w:val="009F4674"/>
    <w:rsid w:val="009F7518"/>
    <w:rsid w:val="00A00746"/>
    <w:rsid w:val="00A01D7F"/>
    <w:rsid w:val="00A03188"/>
    <w:rsid w:val="00A134C7"/>
    <w:rsid w:val="00A1597D"/>
    <w:rsid w:val="00A16013"/>
    <w:rsid w:val="00A35673"/>
    <w:rsid w:val="00A362C1"/>
    <w:rsid w:val="00A40706"/>
    <w:rsid w:val="00A41B41"/>
    <w:rsid w:val="00A428C8"/>
    <w:rsid w:val="00A45BFD"/>
    <w:rsid w:val="00A460C6"/>
    <w:rsid w:val="00A50F16"/>
    <w:rsid w:val="00A5435C"/>
    <w:rsid w:val="00A55E60"/>
    <w:rsid w:val="00A56501"/>
    <w:rsid w:val="00A56DAC"/>
    <w:rsid w:val="00A601A3"/>
    <w:rsid w:val="00A60A5C"/>
    <w:rsid w:val="00A60F76"/>
    <w:rsid w:val="00A64F70"/>
    <w:rsid w:val="00A66272"/>
    <w:rsid w:val="00A67111"/>
    <w:rsid w:val="00A70452"/>
    <w:rsid w:val="00A70F37"/>
    <w:rsid w:val="00A71F7B"/>
    <w:rsid w:val="00A72934"/>
    <w:rsid w:val="00A75A26"/>
    <w:rsid w:val="00A811B0"/>
    <w:rsid w:val="00A82ED7"/>
    <w:rsid w:val="00A86677"/>
    <w:rsid w:val="00A8687D"/>
    <w:rsid w:val="00A901EA"/>
    <w:rsid w:val="00A9094E"/>
    <w:rsid w:val="00A91440"/>
    <w:rsid w:val="00A928BC"/>
    <w:rsid w:val="00A92E6C"/>
    <w:rsid w:val="00A9382A"/>
    <w:rsid w:val="00A9433C"/>
    <w:rsid w:val="00A97AE3"/>
    <w:rsid w:val="00AA02FE"/>
    <w:rsid w:val="00AA25B9"/>
    <w:rsid w:val="00AA2C55"/>
    <w:rsid w:val="00AA3200"/>
    <w:rsid w:val="00AA471F"/>
    <w:rsid w:val="00AA4A93"/>
    <w:rsid w:val="00AA789D"/>
    <w:rsid w:val="00AB442F"/>
    <w:rsid w:val="00AC42E3"/>
    <w:rsid w:val="00AC5AD1"/>
    <w:rsid w:val="00AC6A28"/>
    <w:rsid w:val="00AD013D"/>
    <w:rsid w:val="00AD0D16"/>
    <w:rsid w:val="00AD73A3"/>
    <w:rsid w:val="00AE0990"/>
    <w:rsid w:val="00AE14C4"/>
    <w:rsid w:val="00AE7415"/>
    <w:rsid w:val="00AE764B"/>
    <w:rsid w:val="00AF3AC6"/>
    <w:rsid w:val="00AF6EA1"/>
    <w:rsid w:val="00B03F61"/>
    <w:rsid w:val="00B05D97"/>
    <w:rsid w:val="00B0709D"/>
    <w:rsid w:val="00B10324"/>
    <w:rsid w:val="00B107D2"/>
    <w:rsid w:val="00B110C2"/>
    <w:rsid w:val="00B11C8D"/>
    <w:rsid w:val="00B132F6"/>
    <w:rsid w:val="00B20693"/>
    <w:rsid w:val="00B20E1C"/>
    <w:rsid w:val="00B229A9"/>
    <w:rsid w:val="00B22C25"/>
    <w:rsid w:val="00B2685D"/>
    <w:rsid w:val="00B34E65"/>
    <w:rsid w:val="00B439C9"/>
    <w:rsid w:val="00B47FF2"/>
    <w:rsid w:val="00B5191C"/>
    <w:rsid w:val="00B5320F"/>
    <w:rsid w:val="00B54D4E"/>
    <w:rsid w:val="00B55199"/>
    <w:rsid w:val="00B55A85"/>
    <w:rsid w:val="00B61338"/>
    <w:rsid w:val="00B6344C"/>
    <w:rsid w:val="00B64D45"/>
    <w:rsid w:val="00B66197"/>
    <w:rsid w:val="00B67F0A"/>
    <w:rsid w:val="00B718EA"/>
    <w:rsid w:val="00B76F80"/>
    <w:rsid w:val="00B77845"/>
    <w:rsid w:val="00B77B69"/>
    <w:rsid w:val="00B77D05"/>
    <w:rsid w:val="00B8131F"/>
    <w:rsid w:val="00B81835"/>
    <w:rsid w:val="00B8526C"/>
    <w:rsid w:val="00B872C9"/>
    <w:rsid w:val="00B90373"/>
    <w:rsid w:val="00B910B1"/>
    <w:rsid w:val="00B912DB"/>
    <w:rsid w:val="00B93220"/>
    <w:rsid w:val="00B946D0"/>
    <w:rsid w:val="00B9471E"/>
    <w:rsid w:val="00B973A2"/>
    <w:rsid w:val="00BB1784"/>
    <w:rsid w:val="00BB1E0E"/>
    <w:rsid w:val="00BB3181"/>
    <w:rsid w:val="00BB5CD3"/>
    <w:rsid w:val="00BC022D"/>
    <w:rsid w:val="00BC3C4C"/>
    <w:rsid w:val="00BC517B"/>
    <w:rsid w:val="00BC5BD0"/>
    <w:rsid w:val="00BC5F3D"/>
    <w:rsid w:val="00BD7E84"/>
    <w:rsid w:val="00BE2697"/>
    <w:rsid w:val="00BE2C05"/>
    <w:rsid w:val="00BE3F33"/>
    <w:rsid w:val="00BE4013"/>
    <w:rsid w:val="00BE4334"/>
    <w:rsid w:val="00BE7277"/>
    <w:rsid w:val="00BE7A18"/>
    <w:rsid w:val="00BF0C66"/>
    <w:rsid w:val="00BF2098"/>
    <w:rsid w:val="00BF2265"/>
    <w:rsid w:val="00BF3F21"/>
    <w:rsid w:val="00BF41FC"/>
    <w:rsid w:val="00BF523C"/>
    <w:rsid w:val="00BF7BF5"/>
    <w:rsid w:val="00C00435"/>
    <w:rsid w:val="00C04628"/>
    <w:rsid w:val="00C10166"/>
    <w:rsid w:val="00C1197A"/>
    <w:rsid w:val="00C149FE"/>
    <w:rsid w:val="00C153DE"/>
    <w:rsid w:val="00C26E67"/>
    <w:rsid w:val="00C27A30"/>
    <w:rsid w:val="00C35C1D"/>
    <w:rsid w:val="00C401DB"/>
    <w:rsid w:val="00C40247"/>
    <w:rsid w:val="00C410C4"/>
    <w:rsid w:val="00C420C2"/>
    <w:rsid w:val="00C4233C"/>
    <w:rsid w:val="00C4282C"/>
    <w:rsid w:val="00C45956"/>
    <w:rsid w:val="00C468D5"/>
    <w:rsid w:val="00C50264"/>
    <w:rsid w:val="00C510FD"/>
    <w:rsid w:val="00C531D6"/>
    <w:rsid w:val="00C54159"/>
    <w:rsid w:val="00C615C6"/>
    <w:rsid w:val="00C618A3"/>
    <w:rsid w:val="00C642C4"/>
    <w:rsid w:val="00C64BAB"/>
    <w:rsid w:val="00C67F40"/>
    <w:rsid w:val="00C7392E"/>
    <w:rsid w:val="00C874C5"/>
    <w:rsid w:val="00C874F9"/>
    <w:rsid w:val="00C90627"/>
    <w:rsid w:val="00C92DAE"/>
    <w:rsid w:val="00C92EA0"/>
    <w:rsid w:val="00C95BF4"/>
    <w:rsid w:val="00C9777C"/>
    <w:rsid w:val="00CA0742"/>
    <w:rsid w:val="00CA397D"/>
    <w:rsid w:val="00CB19BB"/>
    <w:rsid w:val="00CB386A"/>
    <w:rsid w:val="00CB67D9"/>
    <w:rsid w:val="00CD50BA"/>
    <w:rsid w:val="00CE0386"/>
    <w:rsid w:val="00CE1FA8"/>
    <w:rsid w:val="00CE234E"/>
    <w:rsid w:val="00CE367C"/>
    <w:rsid w:val="00CE39EA"/>
    <w:rsid w:val="00CE48C1"/>
    <w:rsid w:val="00CE690C"/>
    <w:rsid w:val="00CF0F17"/>
    <w:rsid w:val="00CF308A"/>
    <w:rsid w:val="00CF3BC7"/>
    <w:rsid w:val="00D00362"/>
    <w:rsid w:val="00D00FB1"/>
    <w:rsid w:val="00D01AEA"/>
    <w:rsid w:val="00D0398D"/>
    <w:rsid w:val="00D2104C"/>
    <w:rsid w:val="00D21977"/>
    <w:rsid w:val="00D23EA3"/>
    <w:rsid w:val="00D24519"/>
    <w:rsid w:val="00D2479A"/>
    <w:rsid w:val="00D32BA6"/>
    <w:rsid w:val="00D40ABC"/>
    <w:rsid w:val="00D41E44"/>
    <w:rsid w:val="00D46A86"/>
    <w:rsid w:val="00D47459"/>
    <w:rsid w:val="00D50088"/>
    <w:rsid w:val="00D502B2"/>
    <w:rsid w:val="00D5052D"/>
    <w:rsid w:val="00D50EAC"/>
    <w:rsid w:val="00D51905"/>
    <w:rsid w:val="00D539E3"/>
    <w:rsid w:val="00D60C21"/>
    <w:rsid w:val="00D6209C"/>
    <w:rsid w:val="00D6399F"/>
    <w:rsid w:val="00D6723B"/>
    <w:rsid w:val="00D70599"/>
    <w:rsid w:val="00D7187A"/>
    <w:rsid w:val="00D7209E"/>
    <w:rsid w:val="00D72271"/>
    <w:rsid w:val="00D73B62"/>
    <w:rsid w:val="00D77C49"/>
    <w:rsid w:val="00D87297"/>
    <w:rsid w:val="00D87530"/>
    <w:rsid w:val="00D87D42"/>
    <w:rsid w:val="00D90DF0"/>
    <w:rsid w:val="00D959DA"/>
    <w:rsid w:val="00D9767D"/>
    <w:rsid w:val="00DA05AD"/>
    <w:rsid w:val="00DA36E6"/>
    <w:rsid w:val="00DA5A6B"/>
    <w:rsid w:val="00DA6BBA"/>
    <w:rsid w:val="00DB2D47"/>
    <w:rsid w:val="00DB3AD1"/>
    <w:rsid w:val="00DB5550"/>
    <w:rsid w:val="00DB5587"/>
    <w:rsid w:val="00DB5C1F"/>
    <w:rsid w:val="00DB660F"/>
    <w:rsid w:val="00DC24D6"/>
    <w:rsid w:val="00DC444F"/>
    <w:rsid w:val="00DC59FF"/>
    <w:rsid w:val="00DD08E4"/>
    <w:rsid w:val="00DD09F5"/>
    <w:rsid w:val="00DD3B5C"/>
    <w:rsid w:val="00DD4A0C"/>
    <w:rsid w:val="00DD69A5"/>
    <w:rsid w:val="00DD6DA4"/>
    <w:rsid w:val="00DE0117"/>
    <w:rsid w:val="00DE092A"/>
    <w:rsid w:val="00DE1758"/>
    <w:rsid w:val="00DE224E"/>
    <w:rsid w:val="00DE2D30"/>
    <w:rsid w:val="00DE7179"/>
    <w:rsid w:val="00DF19D2"/>
    <w:rsid w:val="00DF37A6"/>
    <w:rsid w:val="00DF3F9A"/>
    <w:rsid w:val="00DF5893"/>
    <w:rsid w:val="00DF6A33"/>
    <w:rsid w:val="00DF6BB8"/>
    <w:rsid w:val="00E01059"/>
    <w:rsid w:val="00E01EFD"/>
    <w:rsid w:val="00E11751"/>
    <w:rsid w:val="00E118AF"/>
    <w:rsid w:val="00E11E19"/>
    <w:rsid w:val="00E14B1F"/>
    <w:rsid w:val="00E16D1F"/>
    <w:rsid w:val="00E20B2C"/>
    <w:rsid w:val="00E20F3F"/>
    <w:rsid w:val="00E23DAD"/>
    <w:rsid w:val="00E24327"/>
    <w:rsid w:val="00E251A7"/>
    <w:rsid w:val="00E46D77"/>
    <w:rsid w:val="00E5748F"/>
    <w:rsid w:val="00E62515"/>
    <w:rsid w:val="00E63C9E"/>
    <w:rsid w:val="00E736C2"/>
    <w:rsid w:val="00E7722E"/>
    <w:rsid w:val="00E7731B"/>
    <w:rsid w:val="00E83012"/>
    <w:rsid w:val="00E847D7"/>
    <w:rsid w:val="00E86642"/>
    <w:rsid w:val="00E874CD"/>
    <w:rsid w:val="00E87E21"/>
    <w:rsid w:val="00E9014E"/>
    <w:rsid w:val="00E91584"/>
    <w:rsid w:val="00EA3762"/>
    <w:rsid w:val="00EB00E8"/>
    <w:rsid w:val="00EB08A1"/>
    <w:rsid w:val="00EB099F"/>
    <w:rsid w:val="00EB21ED"/>
    <w:rsid w:val="00EB6F3F"/>
    <w:rsid w:val="00EC2219"/>
    <w:rsid w:val="00EC38AB"/>
    <w:rsid w:val="00EC45B1"/>
    <w:rsid w:val="00ED14AC"/>
    <w:rsid w:val="00ED240A"/>
    <w:rsid w:val="00EE3679"/>
    <w:rsid w:val="00EE610E"/>
    <w:rsid w:val="00EE71BE"/>
    <w:rsid w:val="00EE7476"/>
    <w:rsid w:val="00EF2A1C"/>
    <w:rsid w:val="00EF3858"/>
    <w:rsid w:val="00F00B17"/>
    <w:rsid w:val="00F04EAA"/>
    <w:rsid w:val="00F060F6"/>
    <w:rsid w:val="00F16D89"/>
    <w:rsid w:val="00F21E61"/>
    <w:rsid w:val="00F23B05"/>
    <w:rsid w:val="00F240F8"/>
    <w:rsid w:val="00F25BDA"/>
    <w:rsid w:val="00F27F65"/>
    <w:rsid w:val="00F336C7"/>
    <w:rsid w:val="00F35561"/>
    <w:rsid w:val="00F356C7"/>
    <w:rsid w:val="00F40A5C"/>
    <w:rsid w:val="00F44A20"/>
    <w:rsid w:val="00F47311"/>
    <w:rsid w:val="00F516B3"/>
    <w:rsid w:val="00F5555B"/>
    <w:rsid w:val="00F57A63"/>
    <w:rsid w:val="00F61174"/>
    <w:rsid w:val="00F616C7"/>
    <w:rsid w:val="00F64F41"/>
    <w:rsid w:val="00F701F8"/>
    <w:rsid w:val="00F70288"/>
    <w:rsid w:val="00F7294A"/>
    <w:rsid w:val="00F72EFD"/>
    <w:rsid w:val="00F80353"/>
    <w:rsid w:val="00F8259F"/>
    <w:rsid w:val="00F82719"/>
    <w:rsid w:val="00F8350B"/>
    <w:rsid w:val="00F87134"/>
    <w:rsid w:val="00F87D51"/>
    <w:rsid w:val="00F90D05"/>
    <w:rsid w:val="00F9181B"/>
    <w:rsid w:val="00F93AE2"/>
    <w:rsid w:val="00F949FC"/>
    <w:rsid w:val="00F96480"/>
    <w:rsid w:val="00FA09C8"/>
    <w:rsid w:val="00FA1C99"/>
    <w:rsid w:val="00FA21A0"/>
    <w:rsid w:val="00FA7404"/>
    <w:rsid w:val="00FB16DD"/>
    <w:rsid w:val="00FB358F"/>
    <w:rsid w:val="00FB41D7"/>
    <w:rsid w:val="00FB6FA4"/>
    <w:rsid w:val="00FC1B77"/>
    <w:rsid w:val="00FC30CC"/>
    <w:rsid w:val="00FC5821"/>
    <w:rsid w:val="00FC594B"/>
    <w:rsid w:val="00FC6441"/>
    <w:rsid w:val="00FC799E"/>
    <w:rsid w:val="00FD07A8"/>
    <w:rsid w:val="00FD5729"/>
    <w:rsid w:val="00FE1DF3"/>
    <w:rsid w:val="00FE1EB0"/>
    <w:rsid w:val="00FE51C8"/>
    <w:rsid w:val="00FE5CF6"/>
    <w:rsid w:val="00FF117F"/>
    <w:rsid w:val="00FF29F9"/>
    <w:rsid w:val="00FF6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F86B"/>
  <w15:chartTrackingRefBased/>
  <w15:docId w15:val="{BF24A98D-0990-4A7B-8225-6B2F9344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2C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exposedshow">
    <w:name w:val="text_exposed_show"/>
    <w:basedOn w:val="Absatz-Standardschriftart"/>
    <w:rsid w:val="000C1C31"/>
  </w:style>
  <w:style w:type="paragraph" w:styleId="Sprechblasentext">
    <w:name w:val="Balloon Text"/>
    <w:basedOn w:val="Standard"/>
    <w:link w:val="SprechblasentextZchn"/>
    <w:uiPriority w:val="99"/>
    <w:semiHidden/>
    <w:unhideWhenUsed/>
    <w:rsid w:val="000668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6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Richter</dc:creator>
  <cp:keywords/>
  <dc:description/>
  <cp:lastModifiedBy>Harald Richter</cp:lastModifiedBy>
  <cp:revision>8</cp:revision>
  <cp:lastPrinted>2018-02-05T15:02:00Z</cp:lastPrinted>
  <dcterms:created xsi:type="dcterms:W3CDTF">2018-02-05T13:31:00Z</dcterms:created>
  <dcterms:modified xsi:type="dcterms:W3CDTF">2018-02-06T08:42:00Z</dcterms:modified>
</cp:coreProperties>
</file>